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84A9C" w14:textId="13FB1D4A" w:rsidR="00896E13" w:rsidRPr="00754754" w:rsidRDefault="00754754" w:rsidP="00754754">
      <w:pPr>
        <w:pStyle w:val="NoSpacing"/>
        <w:jc w:val="right"/>
        <w:rPr>
          <w:rFonts w:ascii="Garamond" w:hAnsi="Garamond"/>
        </w:rPr>
      </w:pPr>
      <w:r w:rsidRPr="00754754">
        <w:rPr>
          <w:rFonts w:ascii="Garamond" w:hAnsi="Garamond"/>
        </w:rPr>
        <w:t>Name: ______________________</w:t>
      </w:r>
    </w:p>
    <w:p w14:paraId="1FE34067" w14:textId="77777777" w:rsidR="00754754" w:rsidRPr="00754754" w:rsidRDefault="00754754" w:rsidP="00754754">
      <w:pPr>
        <w:pStyle w:val="NoSpacing"/>
        <w:jc w:val="right"/>
        <w:rPr>
          <w:rFonts w:ascii="Garamond" w:hAnsi="Garamond"/>
        </w:rPr>
      </w:pPr>
      <w:r w:rsidRPr="00754754">
        <w:rPr>
          <w:rFonts w:ascii="Garamond" w:hAnsi="Garamond"/>
        </w:rPr>
        <w:t>Date: ___________</w:t>
      </w:r>
    </w:p>
    <w:p w14:paraId="6C2A8176" w14:textId="5E9F563C" w:rsidR="00896E13" w:rsidRPr="00931236" w:rsidRDefault="00FC0E62" w:rsidP="00496271">
      <w:pPr>
        <w:pBdr>
          <w:bottom w:val="single" w:sz="12" w:space="1" w:color="auto"/>
        </w:pBdr>
        <w:rPr>
          <w:rFonts w:ascii="Garamond" w:hAnsi="Garamond"/>
          <w:b/>
          <w:sz w:val="28"/>
        </w:rPr>
      </w:pPr>
      <w:r>
        <w:rPr>
          <w:rFonts w:ascii="Garamond" w:hAnsi="Garamond"/>
          <w:b/>
          <w:sz w:val="28"/>
        </w:rPr>
        <w:t>Reading 5.3: Primary Source Analysis for Renaissance Ideologies</w:t>
      </w:r>
    </w:p>
    <w:p w14:paraId="10330738" w14:textId="77777777" w:rsidR="00931236" w:rsidRPr="00931236" w:rsidRDefault="00931236" w:rsidP="00931236">
      <w:pPr>
        <w:rPr>
          <w:rFonts w:ascii="Garamond" w:hAnsi="Garamond"/>
          <w:b/>
          <w:sz w:val="24"/>
        </w:rPr>
      </w:pPr>
      <w:r>
        <w:rPr>
          <w:rFonts w:ascii="Garamond" w:hAnsi="Garamond"/>
          <w:b/>
          <w:sz w:val="24"/>
        </w:rPr>
        <w:t xml:space="preserve">Your Task: </w:t>
      </w:r>
      <w:r w:rsidRPr="00931236">
        <w:rPr>
          <w:rFonts w:ascii="Garamond" w:hAnsi="Garamond"/>
          <w:sz w:val="24"/>
        </w:rPr>
        <w:t>Study the documents and answer the questions that follow.</w:t>
      </w:r>
    </w:p>
    <w:p w14:paraId="10A8A48C" w14:textId="77777777" w:rsidR="00931236" w:rsidRPr="00931236" w:rsidRDefault="00931236" w:rsidP="00931236">
      <w:pPr>
        <w:jc w:val="center"/>
        <w:rPr>
          <w:rFonts w:ascii="Garamond" w:hAnsi="Garamond"/>
          <w:sz w:val="28"/>
        </w:rPr>
      </w:pPr>
      <w:r>
        <w:rPr>
          <w:rFonts w:ascii="Garamond" w:hAnsi="Garamond"/>
          <w:sz w:val="28"/>
        </w:rPr>
        <w:t>__________________________</w:t>
      </w:r>
    </w:p>
    <w:p w14:paraId="30BD40FD" w14:textId="77777777" w:rsidR="00496271" w:rsidRPr="009A1924" w:rsidRDefault="0076794B" w:rsidP="00496271">
      <w:pPr>
        <w:rPr>
          <w:rFonts w:ascii="Garamond" w:hAnsi="Garamond"/>
          <w:sz w:val="24"/>
        </w:rPr>
      </w:pPr>
      <w:r w:rsidRPr="009A1924">
        <w:rPr>
          <w:rFonts w:ascii="Garamond" w:hAnsi="Garamond"/>
          <w:sz w:val="24"/>
        </w:rPr>
        <w:t>DOCUMENT 1</w:t>
      </w:r>
      <w:r w:rsidR="00496271" w:rsidRPr="009A1924">
        <w:rPr>
          <w:rFonts w:ascii="Garamond" w:hAnsi="Garamond"/>
          <w:sz w:val="24"/>
        </w:rPr>
        <w:t>: The Dignified Man</w:t>
      </w:r>
    </w:p>
    <w:p w14:paraId="6772F13D" w14:textId="77777777" w:rsidR="00496271" w:rsidRPr="009A1924" w:rsidRDefault="00496271" w:rsidP="00496271">
      <w:pPr>
        <w:rPr>
          <w:rFonts w:ascii="Garamond" w:hAnsi="Garamond"/>
          <w:sz w:val="24"/>
        </w:rPr>
      </w:pPr>
      <w:r w:rsidRPr="009A1924">
        <w:rPr>
          <w:rFonts w:ascii="Garamond" w:hAnsi="Garamond"/>
          <w:sz w:val="24"/>
        </w:rPr>
        <w:t>In 1487 an Italian nobleman and scholar, Giovanni Pico della Mirandola, prepared a speech called “Oration on the Dignity of Man.” The work assumes the point of view of God speaking to Adam after his creation.</w:t>
      </w:r>
    </w:p>
    <w:p w14:paraId="1F3713A2" w14:textId="7BE6C03B" w:rsidR="00371BFE" w:rsidRPr="00371BFE" w:rsidRDefault="00496271" w:rsidP="00FC0E62">
      <w:pPr>
        <w:ind w:left="720"/>
        <w:rPr>
          <w:rFonts w:ascii="Garamond" w:hAnsi="Garamond"/>
          <w:sz w:val="28"/>
        </w:rPr>
      </w:pPr>
      <w:r w:rsidRPr="00371BFE">
        <w:rPr>
          <w:rFonts w:ascii="Garamond" w:hAnsi="Garamond"/>
          <w:sz w:val="28"/>
        </w:rPr>
        <w:t>The nature of all other beings is limited and constrained within the bounds of laws prescribed by Us. Thou [you], constrained by no limits, in accordance with thine own free will, in whose hand We have placed thee, shalt ordain for thyself the limits of thy nature. We have set thee at the world’s center that thou mayest from thence more easily observe whatever is in the world. We have made thee neither of heaven nor of earth, neither mortal nor immortal, so that with freedom of choice and with honor, as though the maker and molder of thyself, thou mayest fashion [make] thyself in whatever shape thou shalt prefer.</w:t>
      </w:r>
      <w:r w:rsidR="00FC0E62">
        <w:rPr>
          <w:rFonts w:ascii="Garamond" w:hAnsi="Garamond"/>
          <w:sz w:val="28"/>
        </w:rPr>
        <w:t xml:space="preserve"> </w:t>
      </w:r>
      <w:r w:rsidR="00FC0E62" w:rsidRPr="00FC0E62">
        <w:rPr>
          <w:rFonts w:ascii="Garamond" w:hAnsi="Garamond"/>
          <w:sz w:val="28"/>
        </w:rPr>
        <w:t>Thou shalt have the power to degenerate into the lower forms of life, which are brutish. Thou shalt have the power, out of thy soul's judgment, to be reborn into the higher forms, which are divine.</w:t>
      </w:r>
    </w:p>
    <w:p w14:paraId="1EF8EC45" w14:textId="77777777" w:rsidR="00931236" w:rsidRPr="009A1924" w:rsidRDefault="0084780D" w:rsidP="00496271">
      <w:pPr>
        <w:pStyle w:val="ListParagraph"/>
        <w:numPr>
          <w:ilvl w:val="0"/>
          <w:numId w:val="1"/>
        </w:numPr>
        <w:rPr>
          <w:rFonts w:ascii="Garamond" w:hAnsi="Garamond" w:cs="Arial"/>
          <w:color w:val="000000"/>
          <w:sz w:val="24"/>
          <w:szCs w:val="20"/>
          <w:shd w:val="clear" w:color="auto" w:fill="FFFFFF"/>
        </w:rPr>
      </w:pPr>
      <w:r w:rsidRPr="009A1924">
        <w:rPr>
          <w:rFonts w:ascii="Garamond" w:hAnsi="Garamond" w:cs="Arial"/>
          <w:color w:val="000000"/>
          <w:sz w:val="24"/>
          <w:szCs w:val="20"/>
          <w:shd w:val="clear" w:color="auto" w:fill="FFFFFF"/>
        </w:rPr>
        <w:t>Why does humanity have a special place in the universe, according to Mirandola?</w:t>
      </w:r>
    </w:p>
    <w:p w14:paraId="4E8CD24E" w14:textId="77777777" w:rsidR="00931236" w:rsidRPr="009A1924" w:rsidRDefault="00931236" w:rsidP="00931236">
      <w:pPr>
        <w:rPr>
          <w:rFonts w:ascii="Garamond" w:hAnsi="Garamond" w:cs="Arial"/>
          <w:color w:val="000000"/>
          <w:sz w:val="24"/>
          <w:szCs w:val="20"/>
          <w:shd w:val="clear" w:color="auto" w:fill="FFFFFF"/>
        </w:rPr>
      </w:pPr>
    </w:p>
    <w:p w14:paraId="0B6CDFDE" w14:textId="77777777" w:rsidR="00931236" w:rsidRPr="009A1924" w:rsidRDefault="00931236" w:rsidP="00931236">
      <w:pPr>
        <w:rPr>
          <w:rFonts w:ascii="Garamond" w:hAnsi="Garamond" w:cs="Arial"/>
          <w:color w:val="000000"/>
          <w:sz w:val="24"/>
          <w:szCs w:val="20"/>
          <w:shd w:val="clear" w:color="auto" w:fill="FFFFFF"/>
        </w:rPr>
      </w:pPr>
    </w:p>
    <w:p w14:paraId="6AD4FFD8" w14:textId="77777777" w:rsidR="00931236" w:rsidRPr="009A1924" w:rsidRDefault="00931236" w:rsidP="00931236">
      <w:pPr>
        <w:rPr>
          <w:rFonts w:ascii="Garamond" w:hAnsi="Garamond" w:cs="Arial"/>
          <w:color w:val="000000"/>
          <w:sz w:val="24"/>
          <w:szCs w:val="20"/>
          <w:shd w:val="clear" w:color="auto" w:fill="FFFFFF"/>
        </w:rPr>
      </w:pPr>
    </w:p>
    <w:p w14:paraId="0867E427" w14:textId="589892E2" w:rsidR="0084780D" w:rsidRPr="009A1924" w:rsidRDefault="0030501A" w:rsidP="00496271">
      <w:pPr>
        <w:pStyle w:val="ListParagraph"/>
        <w:numPr>
          <w:ilvl w:val="0"/>
          <w:numId w:val="1"/>
        </w:numPr>
        <w:rPr>
          <w:rFonts w:ascii="Garamond" w:hAnsi="Garamond" w:cs="Arial"/>
          <w:color w:val="000000"/>
          <w:sz w:val="24"/>
          <w:szCs w:val="20"/>
          <w:shd w:val="clear" w:color="auto" w:fill="FFFFFF"/>
        </w:rPr>
      </w:pPr>
      <w:r>
        <w:rPr>
          <w:rFonts w:ascii="Garamond" w:hAnsi="Garamond"/>
          <w:sz w:val="24"/>
        </w:rPr>
        <w:t xml:space="preserve">What is </w:t>
      </w:r>
      <w:r w:rsidR="0076794B" w:rsidRPr="009A1924">
        <w:rPr>
          <w:rFonts w:ascii="Garamond" w:hAnsi="Garamond"/>
          <w:sz w:val="24"/>
        </w:rPr>
        <w:t xml:space="preserve">the relationship </w:t>
      </w:r>
      <w:r>
        <w:rPr>
          <w:rFonts w:ascii="Garamond" w:hAnsi="Garamond"/>
          <w:sz w:val="24"/>
        </w:rPr>
        <w:t>between God and humanity</w:t>
      </w:r>
      <w:r w:rsidR="0076794B" w:rsidRPr="009A1924">
        <w:rPr>
          <w:rFonts w:ascii="Garamond" w:hAnsi="Garamond"/>
          <w:sz w:val="24"/>
        </w:rPr>
        <w:t xml:space="preserve"> in Mirandola’s eyes?</w:t>
      </w:r>
    </w:p>
    <w:p w14:paraId="14A86830" w14:textId="77777777" w:rsidR="00B73474" w:rsidRPr="009A1924" w:rsidRDefault="00B73474" w:rsidP="00B73474">
      <w:pPr>
        <w:rPr>
          <w:rFonts w:ascii="Garamond" w:hAnsi="Garamond" w:cs="Arial"/>
          <w:color w:val="000000"/>
          <w:sz w:val="24"/>
          <w:szCs w:val="20"/>
          <w:shd w:val="clear" w:color="auto" w:fill="FFFFFF"/>
        </w:rPr>
      </w:pPr>
    </w:p>
    <w:p w14:paraId="1BB1BFDF" w14:textId="77777777" w:rsidR="00B73474" w:rsidRPr="009A1924" w:rsidRDefault="00B73474" w:rsidP="00B73474">
      <w:pPr>
        <w:rPr>
          <w:rFonts w:ascii="Garamond" w:hAnsi="Garamond" w:cs="Arial"/>
          <w:color w:val="000000"/>
          <w:sz w:val="24"/>
          <w:szCs w:val="20"/>
          <w:shd w:val="clear" w:color="auto" w:fill="FFFFFF"/>
        </w:rPr>
      </w:pPr>
    </w:p>
    <w:p w14:paraId="0D1A9DF7" w14:textId="77777777" w:rsidR="00B73474" w:rsidRPr="009A1924" w:rsidRDefault="00B73474" w:rsidP="00B73474">
      <w:pPr>
        <w:rPr>
          <w:rFonts w:ascii="Garamond" w:hAnsi="Garamond" w:cs="Arial"/>
          <w:color w:val="000000"/>
          <w:sz w:val="24"/>
          <w:szCs w:val="20"/>
          <w:shd w:val="clear" w:color="auto" w:fill="FFFFFF"/>
        </w:rPr>
      </w:pPr>
    </w:p>
    <w:p w14:paraId="512AB8F0" w14:textId="77777777" w:rsidR="00B73474" w:rsidRPr="009A1924" w:rsidRDefault="00B73474" w:rsidP="00496271">
      <w:pPr>
        <w:pStyle w:val="ListParagraph"/>
        <w:numPr>
          <w:ilvl w:val="0"/>
          <w:numId w:val="1"/>
        </w:numPr>
        <w:rPr>
          <w:rFonts w:ascii="Garamond" w:hAnsi="Garamond" w:cs="Arial"/>
          <w:color w:val="000000"/>
          <w:sz w:val="24"/>
          <w:szCs w:val="20"/>
          <w:shd w:val="clear" w:color="auto" w:fill="FFFFFF"/>
        </w:rPr>
      </w:pPr>
      <w:r w:rsidRPr="009A1924">
        <w:rPr>
          <w:rFonts w:ascii="Garamond" w:hAnsi="Garamond"/>
          <w:sz w:val="24"/>
        </w:rPr>
        <w:t xml:space="preserve">What evidence of the Renaissance ideologies of </w:t>
      </w:r>
      <w:r w:rsidRPr="00CE5A30">
        <w:rPr>
          <w:rFonts w:ascii="Garamond" w:hAnsi="Garamond"/>
          <w:b/>
          <w:sz w:val="24"/>
        </w:rPr>
        <w:t xml:space="preserve">secularism, humanism, individuality, </w:t>
      </w:r>
      <w:r w:rsidRPr="00CE5A30">
        <w:rPr>
          <w:rFonts w:ascii="Garamond" w:hAnsi="Garamond"/>
          <w:sz w:val="24"/>
        </w:rPr>
        <w:t>and</w:t>
      </w:r>
      <w:r w:rsidRPr="00CE5A30">
        <w:rPr>
          <w:rFonts w:ascii="Garamond" w:hAnsi="Garamond"/>
          <w:b/>
          <w:sz w:val="24"/>
        </w:rPr>
        <w:t xml:space="preserve"> skepticism</w:t>
      </w:r>
      <w:r w:rsidRPr="009A1924">
        <w:rPr>
          <w:rFonts w:ascii="Garamond" w:hAnsi="Garamond"/>
          <w:i/>
          <w:sz w:val="24"/>
        </w:rPr>
        <w:t xml:space="preserve"> </w:t>
      </w:r>
      <w:r w:rsidRPr="009A1924">
        <w:rPr>
          <w:rFonts w:ascii="Garamond" w:hAnsi="Garamond"/>
          <w:sz w:val="24"/>
        </w:rPr>
        <w:t xml:space="preserve">do you see in this passage? Give textual evidence. </w:t>
      </w:r>
    </w:p>
    <w:p w14:paraId="21BC2107" w14:textId="77777777" w:rsidR="00FC0E62" w:rsidRDefault="00FC0E62" w:rsidP="00931236">
      <w:pPr>
        <w:rPr>
          <w:rFonts w:ascii="Garamond" w:hAnsi="Garamond" w:cs="Arial"/>
          <w:sz w:val="24"/>
          <w:shd w:val="clear" w:color="auto" w:fill="F3FBFE"/>
        </w:rPr>
      </w:pPr>
    </w:p>
    <w:p w14:paraId="5E699E9A" w14:textId="77777777" w:rsidR="00FC0E62" w:rsidRDefault="00FC0E62" w:rsidP="00931236">
      <w:pPr>
        <w:rPr>
          <w:rFonts w:ascii="Garamond" w:hAnsi="Garamond" w:cs="Arial"/>
          <w:sz w:val="24"/>
          <w:shd w:val="clear" w:color="auto" w:fill="F3FBFE"/>
        </w:rPr>
      </w:pPr>
    </w:p>
    <w:p w14:paraId="494BCC3B" w14:textId="77777777" w:rsidR="00FC0E62" w:rsidRDefault="00FC0E62" w:rsidP="00931236">
      <w:pPr>
        <w:rPr>
          <w:rFonts w:ascii="Garamond" w:hAnsi="Garamond" w:cs="Arial"/>
          <w:sz w:val="24"/>
          <w:shd w:val="clear" w:color="auto" w:fill="F3FBFE"/>
        </w:rPr>
      </w:pPr>
    </w:p>
    <w:p w14:paraId="115D784D" w14:textId="3F7F5C0C" w:rsidR="00931236" w:rsidRPr="009A1924" w:rsidRDefault="00FC0E62" w:rsidP="00931236">
      <w:pPr>
        <w:rPr>
          <w:rFonts w:ascii="Garamond" w:hAnsi="Garamond" w:cs="Arial"/>
          <w:sz w:val="24"/>
          <w:shd w:val="clear" w:color="auto" w:fill="F3FBFE"/>
        </w:rPr>
      </w:pPr>
      <w:r>
        <w:rPr>
          <w:rFonts w:ascii="Garamond" w:hAnsi="Garamond" w:cs="Arial"/>
          <w:sz w:val="24"/>
          <w:shd w:val="clear" w:color="auto" w:fill="F3FBFE"/>
        </w:rPr>
        <w:lastRenderedPageBreak/>
        <w:t>DOCUMENT 2</w:t>
      </w:r>
      <w:r w:rsidR="00931236" w:rsidRPr="009A1924">
        <w:rPr>
          <w:rFonts w:ascii="Garamond" w:hAnsi="Garamond" w:cs="Arial"/>
          <w:sz w:val="24"/>
          <w:shd w:val="clear" w:color="auto" w:fill="F3FBFE"/>
        </w:rPr>
        <w:t>: A Universal Man</w:t>
      </w:r>
    </w:p>
    <w:p w14:paraId="49DCCE2E" w14:textId="77777777" w:rsidR="00931236" w:rsidRDefault="00931236" w:rsidP="00931236">
      <w:pPr>
        <w:rPr>
          <w:rFonts w:ascii="Garamond" w:hAnsi="Garamond" w:cs="Arial"/>
          <w:sz w:val="24"/>
          <w:shd w:val="clear" w:color="auto" w:fill="F3FBFE"/>
        </w:rPr>
      </w:pPr>
      <w:r w:rsidRPr="009A1924">
        <w:rPr>
          <w:rFonts w:ascii="Garamond" w:hAnsi="Garamond" w:cs="Arial"/>
          <w:sz w:val="24"/>
          <w:shd w:val="clear" w:color="auto" w:fill="F3FBFE"/>
        </w:rPr>
        <w:t xml:space="preserve">Below is an excerpt from William Shakespeare (1564-1616).  It is from </w:t>
      </w:r>
      <w:r w:rsidRPr="009A1924">
        <w:rPr>
          <w:rFonts w:ascii="Garamond" w:hAnsi="Garamond" w:cs="Arial"/>
          <w:i/>
          <w:sz w:val="24"/>
          <w:shd w:val="clear" w:color="auto" w:fill="F3FBFE"/>
        </w:rPr>
        <w:t>Hamlet</w:t>
      </w:r>
      <w:r w:rsidRPr="009A1924">
        <w:rPr>
          <w:rFonts w:ascii="Garamond" w:hAnsi="Garamond" w:cs="Arial"/>
          <w:sz w:val="24"/>
          <w:shd w:val="clear" w:color="auto" w:fill="F3FBFE"/>
        </w:rPr>
        <w:t>, Act 2, Scene 2:</w:t>
      </w:r>
    </w:p>
    <w:p w14:paraId="36DE9AFF" w14:textId="77777777" w:rsidR="00371BFE" w:rsidRPr="009A1924" w:rsidRDefault="00371BFE" w:rsidP="00931236">
      <w:pPr>
        <w:rPr>
          <w:rFonts w:ascii="Garamond" w:hAnsi="Garamond" w:cs="Arial"/>
          <w:sz w:val="24"/>
          <w:shd w:val="clear" w:color="auto" w:fill="F3FBFE"/>
        </w:rPr>
      </w:pPr>
    </w:p>
    <w:p w14:paraId="14ECEBC7" w14:textId="77777777" w:rsidR="00931236" w:rsidRDefault="00931236" w:rsidP="00E25F98">
      <w:pPr>
        <w:ind w:left="720"/>
        <w:rPr>
          <w:rFonts w:ascii="Garamond" w:hAnsi="Garamond" w:cs="Arial"/>
          <w:sz w:val="28"/>
          <w:shd w:val="clear" w:color="auto" w:fill="F3FBFE"/>
        </w:rPr>
      </w:pPr>
      <w:r w:rsidRPr="00371BFE">
        <w:rPr>
          <w:rFonts w:ascii="Garamond" w:hAnsi="Garamond" w:cs="Arial"/>
          <w:sz w:val="28"/>
          <w:shd w:val="clear" w:color="auto" w:fill="F3FBFE"/>
        </w:rPr>
        <w:t>“What a piece of work is a man! How noble in reason, how infinite in faculty! In form and moving how express and admirable! In action how like an angel, in apprehension how like a god! The beauty of the world! The paragon of animals!”</w:t>
      </w:r>
    </w:p>
    <w:p w14:paraId="601DDB2D" w14:textId="77777777" w:rsidR="00371BFE" w:rsidRPr="00371BFE" w:rsidRDefault="00371BFE" w:rsidP="00E25F98">
      <w:pPr>
        <w:ind w:left="720"/>
        <w:rPr>
          <w:rFonts w:ascii="Garamond" w:hAnsi="Garamond" w:cs="Arial"/>
          <w:sz w:val="28"/>
          <w:shd w:val="clear" w:color="auto" w:fill="F3FBFE"/>
        </w:rPr>
      </w:pPr>
    </w:p>
    <w:p w14:paraId="746E3BCA" w14:textId="77777777" w:rsidR="00E25F98" w:rsidRPr="009A1924" w:rsidRDefault="00E25F98" w:rsidP="00E25F98">
      <w:pPr>
        <w:pStyle w:val="ListParagraph"/>
        <w:numPr>
          <w:ilvl w:val="0"/>
          <w:numId w:val="1"/>
        </w:numPr>
        <w:rPr>
          <w:rFonts w:ascii="Garamond" w:hAnsi="Garamond"/>
          <w:sz w:val="24"/>
        </w:rPr>
      </w:pPr>
      <w:r w:rsidRPr="009A1924">
        <w:rPr>
          <w:rFonts w:ascii="Garamond" w:hAnsi="Garamond"/>
          <w:sz w:val="24"/>
        </w:rPr>
        <w:t>How does Shakespeare emphasize the potential of man in this excerpt? Refer to a line or two from the excerpt.</w:t>
      </w:r>
    </w:p>
    <w:p w14:paraId="43F8AA8B" w14:textId="77777777" w:rsidR="00E25F98" w:rsidRPr="009A1924" w:rsidRDefault="00E25F98" w:rsidP="00E25F98">
      <w:pPr>
        <w:pStyle w:val="ListParagraph"/>
        <w:rPr>
          <w:rFonts w:ascii="Garamond" w:hAnsi="Garamond"/>
          <w:sz w:val="24"/>
        </w:rPr>
      </w:pPr>
    </w:p>
    <w:p w14:paraId="35B38192" w14:textId="77777777" w:rsidR="00E25F98" w:rsidRPr="009A1924" w:rsidRDefault="00E25F98" w:rsidP="00E25F98">
      <w:pPr>
        <w:pStyle w:val="ListParagraph"/>
        <w:rPr>
          <w:rFonts w:ascii="Garamond" w:hAnsi="Garamond"/>
          <w:sz w:val="24"/>
        </w:rPr>
      </w:pPr>
    </w:p>
    <w:p w14:paraId="427E872B" w14:textId="77777777" w:rsidR="00E25F98" w:rsidRPr="009A1924" w:rsidRDefault="00E25F98" w:rsidP="00E25F98">
      <w:pPr>
        <w:pStyle w:val="ListParagraph"/>
        <w:rPr>
          <w:rFonts w:ascii="Garamond" w:hAnsi="Garamond"/>
          <w:sz w:val="24"/>
        </w:rPr>
      </w:pPr>
    </w:p>
    <w:p w14:paraId="0B146141" w14:textId="77777777" w:rsidR="00E25F98" w:rsidRPr="009A1924" w:rsidRDefault="00E25F98" w:rsidP="009A1924">
      <w:pPr>
        <w:rPr>
          <w:rFonts w:ascii="Garamond" w:hAnsi="Garamond"/>
          <w:sz w:val="24"/>
        </w:rPr>
      </w:pPr>
    </w:p>
    <w:p w14:paraId="27E3ABEB" w14:textId="77777777" w:rsidR="00E25F98" w:rsidRPr="009A1924" w:rsidRDefault="00E25F98" w:rsidP="00E25F98">
      <w:pPr>
        <w:pStyle w:val="ListParagraph"/>
        <w:rPr>
          <w:rFonts w:ascii="Garamond" w:hAnsi="Garamond"/>
          <w:sz w:val="24"/>
        </w:rPr>
      </w:pPr>
    </w:p>
    <w:p w14:paraId="64471DC7" w14:textId="77777777" w:rsidR="00B73474" w:rsidRPr="009A1924" w:rsidRDefault="00B73474" w:rsidP="00B73474">
      <w:pPr>
        <w:pStyle w:val="ListParagraph"/>
        <w:numPr>
          <w:ilvl w:val="0"/>
          <w:numId w:val="1"/>
        </w:numPr>
        <w:rPr>
          <w:rFonts w:ascii="Garamond" w:hAnsi="Garamond"/>
          <w:sz w:val="24"/>
        </w:rPr>
      </w:pPr>
      <w:r w:rsidRPr="009A1924">
        <w:rPr>
          <w:rFonts w:ascii="Garamond" w:hAnsi="Garamond"/>
          <w:sz w:val="24"/>
        </w:rPr>
        <w:t xml:space="preserve">What evidence of the Renaissance ideologies of </w:t>
      </w:r>
      <w:r w:rsidRPr="00CE5A30">
        <w:rPr>
          <w:rFonts w:ascii="Garamond" w:hAnsi="Garamond"/>
          <w:b/>
          <w:sz w:val="24"/>
        </w:rPr>
        <w:t xml:space="preserve">secularism, humanism, individuality, </w:t>
      </w:r>
      <w:r w:rsidRPr="00CE5A30">
        <w:rPr>
          <w:rFonts w:ascii="Garamond" w:hAnsi="Garamond"/>
          <w:sz w:val="24"/>
        </w:rPr>
        <w:t>and</w:t>
      </w:r>
      <w:r w:rsidRPr="00CE5A30">
        <w:rPr>
          <w:rFonts w:ascii="Garamond" w:hAnsi="Garamond"/>
          <w:b/>
          <w:sz w:val="24"/>
        </w:rPr>
        <w:t xml:space="preserve"> skepticism</w:t>
      </w:r>
      <w:r w:rsidRPr="009A1924">
        <w:rPr>
          <w:rFonts w:ascii="Garamond" w:hAnsi="Garamond"/>
          <w:sz w:val="24"/>
        </w:rPr>
        <w:t xml:space="preserve"> do you see in this passage? Give textual evidence. </w:t>
      </w:r>
    </w:p>
    <w:p w14:paraId="174E391B" w14:textId="77777777" w:rsidR="00931236" w:rsidRPr="009A1924" w:rsidRDefault="00931236" w:rsidP="00496271">
      <w:pPr>
        <w:rPr>
          <w:rFonts w:ascii="Garamond" w:hAnsi="Garamond"/>
          <w:sz w:val="24"/>
        </w:rPr>
      </w:pPr>
    </w:p>
    <w:p w14:paraId="2EF1842C" w14:textId="77777777" w:rsidR="00E25F98" w:rsidRPr="009A1924" w:rsidRDefault="00E25F98" w:rsidP="00496271">
      <w:pPr>
        <w:rPr>
          <w:rFonts w:ascii="Garamond" w:hAnsi="Garamond"/>
          <w:sz w:val="24"/>
        </w:rPr>
      </w:pPr>
    </w:p>
    <w:p w14:paraId="02684AC7" w14:textId="77777777" w:rsidR="00E25F98" w:rsidRPr="009A1924" w:rsidRDefault="00E25F98" w:rsidP="00496271">
      <w:pPr>
        <w:rPr>
          <w:rFonts w:ascii="Garamond" w:hAnsi="Garamond"/>
          <w:sz w:val="24"/>
        </w:rPr>
      </w:pPr>
    </w:p>
    <w:p w14:paraId="76097002" w14:textId="77777777" w:rsidR="00E25F98" w:rsidRPr="009A1924" w:rsidRDefault="00E25F98" w:rsidP="00496271">
      <w:pPr>
        <w:rPr>
          <w:rFonts w:ascii="Garamond" w:hAnsi="Garamond"/>
          <w:sz w:val="24"/>
        </w:rPr>
      </w:pPr>
    </w:p>
    <w:p w14:paraId="631AF403" w14:textId="77777777" w:rsidR="009A1924" w:rsidRDefault="009A1924" w:rsidP="00496271">
      <w:pPr>
        <w:rPr>
          <w:rFonts w:ascii="Garamond" w:hAnsi="Garamond"/>
          <w:sz w:val="24"/>
        </w:rPr>
      </w:pPr>
    </w:p>
    <w:p w14:paraId="1C100E9A" w14:textId="77777777" w:rsidR="009A1924" w:rsidRDefault="009A1924" w:rsidP="00496271">
      <w:pPr>
        <w:rPr>
          <w:rFonts w:ascii="Garamond" w:hAnsi="Garamond"/>
          <w:sz w:val="24"/>
        </w:rPr>
      </w:pPr>
    </w:p>
    <w:p w14:paraId="2F0CF8EC" w14:textId="77777777" w:rsidR="009A1924" w:rsidRDefault="009A1924" w:rsidP="00496271">
      <w:pPr>
        <w:rPr>
          <w:rFonts w:ascii="Garamond" w:hAnsi="Garamond"/>
          <w:sz w:val="24"/>
        </w:rPr>
      </w:pPr>
    </w:p>
    <w:p w14:paraId="1FB63A72" w14:textId="77777777" w:rsidR="009A1924" w:rsidRDefault="009A1924" w:rsidP="00496271">
      <w:pPr>
        <w:rPr>
          <w:rFonts w:ascii="Garamond" w:hAnsi="Garamond"/>
          <w:sz w:val="24"/>
        </w:rPr>
      </w:pPr>
    </w:p>
    <w:p w14:paraId="2CECF08C" w14:textId="77777777" w:rsidR="009A1924" w:rsidRDefault="009A1924" w:rsidP="00496271">
      <w:pPr>
        <w:rPr>
          <w:rFonts w:ascii="Garamond" w:hAnsi="Garamond"/>
          <w:sz w:val="24"/>
        </w:rPr>
      </w:pPr>
    </w:p>
    <w:p w14:paraId="43D7E07A" w14:textId="77777777" w:rsidR="009A1924" w:rsidRDefault="009A1924" w:rsidP="00496271">
      <w:pPr>
        <w:rPr>
          <w:rFonts w:ascii="Garamond" w:hAnsi="Garamond"/>
          <w:sz w:val="24"/>
        </w:rPr>
      </w:pPr>
    </w:p>
    <w:p w14:paraId="14F66DDD" w14:textId="77777777" w:rsidR="00FC0E62" w:rsidRDefault="00FC0E62" w:rsidP="00496271">
      <w:pPr>
        <w:rPr>
          <w:rFonts w:ascii="Garamond" w:hAnsi="Garamond"/>
          <w:sz w:val="24"/>
        </w:rPr>
      </w:pPr>
    </w:p>
    <w:p w14:paraId="4CE16AAF" w14:textId="77777777" w:rsidR="00FC0E62" w:rsidRDefault="00FC0E62" w:rsidP="00496271">
      <w:pPr>
        <w:rPr>
          <w:rFonts w:ascii="Garamond" w:hAnsi="Garamond"/>
          <w:sz w:val="24"/>
        </w:rPr>
      </w:pPr>
    </w:p>
    <w:p w14:paraId="7EC6ACA3" w14:textId="77777777" w:rsidR="00FC0E62" w:rsidRDefault="00FC0E62" w:rsidP="00496271">
      <w:pPr>
        <w:rPr>
          <w:rFonts w:ascii="Garamond" w:hAnsi="Garamond"/>
          <w:sz w:val="24"/>
        </w:rPr>
      </w:pPr>
    </w:p>
    <w:p w14:paraId="26D9ED17" w14:textId="77777777" w:rsidR="00FC0E62" w:rsidRDefault="00FC0E62" w:rsidP="00496271">
      <w:pPr>
        <w:rPr>
          <w:rFonts w:ascii="Garamond" w:hAnsi="Garamond"/>
          <w:sz w:val="24"/>
        </w:rPr>
      </w:pPr>
    </w:p>
    <w:p w14:paraId="4BCB920B" w14:textId="0504EABE" w:rsidR="00496271" w:rsidRPr="009A1924" w:rsidRDefault="00FC0E62" w:rsidP="00496271">
      <w:pPr>
        <w:rPr>
          <w:rFonts w:ascii="Garamond" w:hAnsi="Garamond"/>
          <w:sz w:val="24"/>
        </w:rPr>
      </w:pPr>
      <w:bookmarkStart w:id="0" w:name="_GoBack"/>
      <w:bookmarkEnd w:id="0"/>
      <w:r>
        <w:rPr>
          <w:rFonts w:ascii="Garamond" w:hAnsi="Garamond"/>
          <w:sz w:val="24"/>
        </w:rPr>
        <w:lastRenderedPageBreak/>
        <w:t>DOCUMENT 3</w:t>
      </w:r>
      <w:r w:rsidR="00B869CE" w:rsidRPr="009A1924">
        <w:rPr>
          <w:rFonts w:ascii="Garamond" w:hAnsi="Garamond"/>
          <w:sz w:val="24"/>
        </w:rPr>
        <w:t xml:space="preserve">: Individuals and Accomplishments </w:t>
      </w:r>
    </w:p>
    <w:p w14:paraId="5BAE9526" w14:textId="77777777" w:rsidR="00496271" w:rsidRPr="009A1924" w:rsidRDefault="00496271" w:rsidP="00496271">
      <w:pPr>
        <w:rPr>
          <w:rFonts w:ascii="Garamond" w:hAnsi="Garamond"/>
          <w:sz w:val="24"/>
        </w:rPr>
      </w:pPr>
      <w:r w:rsidRPr="009A1924">
        <w:rPr>
          <w:rFonts w:ascii="Garamond" w:hAnsi="Garamond"/>
          <w:sz w:val="24"/>
        </w:rPr>
        <w:t>Wealthy people with access to education began learning not just religious or practical things, but things that interested them. Geography, music, art, and mathematics were learned because they interested the student, not in order to obtain employment or gain salvation. This painting of two French ambassadors by Hans Holbein shows items associated with subjects that the two men have studied.</w:t>
      </w:r>
    </w:p>
    <w:p w14:paraId="539CB4E3" w14:textId="77777777" w:rsidR="0084780D" w:rsidRPr="009A1924" w:rsidRDefault="00496271" w:rsidP="00931236">
      <w:pPr>
        <w:jc w:val="center"/>
        <w:rPr>
          <w:rFonts w:ascii="Garamond" w:hAnsi="Garamond"/>
          <w:sz w:val="24"/>
        </w:rPr>
      </w:pPr>
      <w:r w:rsidRPr="009A1924">
        <w:rPr>
          <w:rFonts w:ascii="Garamond" w:hAnsi="Garamond"/>
          <w:noProof/>
          <w:sz w:val="24"/>
        </w:rPr>
        <w:drawing>
          <wp:inline distT="0" distB="0" distL="0" distR="0" wp14:anchorId="09708EE9" wp14:editId="3E272AFB">
            <wp:extent cx="3524250" cy="3467100"/>
            <wp:effectExtent l="0" t="0" r="0" b="0"/>
            <wp:docPr id="2" name="Picture 2" descr="Illustration: Painting of French ambassad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llustration: Painting of French ambassador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0" cy="3467100"/>
                    </a:xfrm>
                    <a:prstGeom prst="rect">
                      <a:avLst/>
                    </a:prstGeom>
                    <a:noFill/>
                    <a:ln>
                      <a:noFill/>
                    </a:ln>
                  </pic:spPr>
                </pic:pic>
              </a:graphicData>
            </a:graphic>
          </wp:inline>
        </w:drawing>
      </w:r>
    </w:p>
    <w:p w14:paraId="3DD43963" w14:textId="19E8A54F" w:rsidR="00931236" w:rsidRPr="000908BE" w:rsidRDefault="000908BE" w:rsidP="000908BE">
      <w:pPr>
        <w:rPr>
          <w:rFonts w:ascii="Garamond" w:hAnsi="Garamond" w:cs="Arial"/>
          <w:color w:val="000000"/>
          <w:sz w:val="24"/>
          <w:szCs w:val="20"/>
          <w:shd w:val="clear" w:color="auto" w:fill="FFFFFF"/>
        </w:rPr>
      </w:pPr>
      <w:r>
        <w:rPr>
          <w:rFonts w:ascii="Garamond" w:hAnsi="Garamond" w:cs="Arial"/>
          <w:color w:val="000000"/>
          <w:sz w:val="24"/>
          <w:szCs w:val="20"/>
          <w:shd w:val="clear" w:color="auto" w:fill="FFFFFF"/>
        </w:rPr>
        <w:t xml:space="preserve">4. </w:t>
      </w:r>
      <w:r w:rsidR="0084780D" w:rsidRPr="000908BE">
        <w:rPr>
          <w:rFonts w:ascii="Garamond" w:hAnsi="Garamond" w:cs="Arial"/>
          <w:color w:val="000000"/>
          <w:sz w:val="24"/>
          <w:szCs w:val="20"/>
          <w:shd w:val="clear" w:color="auto" w:fill="FFFFFF"/>
        </w:rPr>
        <w:t>What subjects are the ambassadors interested in learning?  What evidence supports your answer?</w:t>
      </w:r>
    </w:p>
    <w:p w14:paraId="11AA6B67" w14:textId="77777777" w:rsidR="00931236" w:rsidRPr="009A1924" w:rsidRDefault="00931236" w:rsidP="00931236">
      <w:pPr>
        <w:pStyle w:val="ListParagraph"/>
        <w:rPr>
          <w:rFonts w:ascii="Garamond" w:hAnsi="Garamond" w:cs="Arial"/>
          <w:color w:val="000000"/>
          <w:sz w:val="24"/>
          <w:szCs w:val="20"/>
          <w:shd w:val="clear" w:color="auto" w:fill="FFFFFF"/>
        </w:rPr>
      </w:pPr>
    </w:p>
    <w:p w14:paraId="51E6F920" w14:textId="77777777" w:rsidR="00931236" w:rsidRPr="009A1924" w:rsidRDefault="00931236" w:rsidP="00931236">
      <w:pPr>
        <w:pStyle w:val="ListParagraph"/>
        <w:rPr>
          <w:rFonts w:ascii="Garamond" w:hAnsi="Garamond" w:cs="Arial"/>
          <w:color w:val="000000"/>
          <w:sz w:val="24"/>
          <w:szCs w:val="20"/>
          <w:shd w:val="clear" w:color="auto" w:fill="FFFFFF"/>
        </w:rPr>
      </w:pPr>
    </w:p>
    <w:p w14:paraId="24F02EFF" w14:textId="77777777" w:rsidR="00931236" w:rsidRPr="009A1924" w:rsidRDefault="00931236" w:rsidP="00931236">
      <w:pPr>
        <w:pStyle w:val="ListParagraph"/>
        <w:rPr>
          <w:rFonts w:ascii="Garamond" w:hAnsi="Garamond" w:cs="Arial"/>
          <w:color w:val="000000"/>
          <w:sz w:val="24"/>
          <w:szCs w:val="20"/>
          <w:shd w:val="clear" w:color="auto" w:fill="FFFFFF"/>
        </w:rPr>
      </w:pPr>
    </w:p>
    <w:p w14:paraId="2D47B578" w14:textId="77777777" w:rsidR="00754754" w:rsidRPr="009A1924" w:rsidRDefault="00754754" w:rsidP="00931236">
      <w:pPr>
        <w:pStyle w:val="ListParagraph"/>
        <w:rPr>
          <w:rFonts w:ascii="Garamond" w:hAnsi="Garamond" w:cs="Arial"/>
          <w:color w:val="000000"/>
          <w:sz w:val="24"/>
          <w:szCs w:val="20"/>
          <w:shd w:val="clear" w:color="auto" w:fill="FFFFFF"/>
        </w:rPr>
      </w:pPr>
    </w:p>
    <w:p w14:paraId="3309855A" w14:textId="77777777" w:rsidR="00754754" w:rsidRPr="009A1924" w:rsidRDefault="00754754" w:rsidP="00931236">
      <w:pPr>
        <w:pStyle w:val="ListParagraph"/>
        <w:rPr>
          <w:rFonts w:ascii="Garamond" w:hAnsi="Garamond" w:cs="Arial"/>
          <w:color w:val="000000"/>
          <w:sz w:val="24"/>
          <w:szCs w:val="20"/>
          <w:shd w:val="clear" w:color="auto" w:fill="FFFFFF"/>
        </w:rPr>
      </w:pPr>
    </w:p>
    <w:p w14:paraId="0F4D8F7C" w14:textId="77777777" w:rsidR="00931236" w:rsidRPr="009A1924" w:rsidRDefault="00931236" w:rsidP="00931236">
      <w:pPr>
        <w:pStyle w:val="ListParagraph"/>
        <w:rPr>
          <w:rFonts w:ascii="Garamond" w:hAnsi="Garamond" w:cs="Arial"/>
          <w:color w:val="000000"/>
          <w:sz w:val="24"/>
          <w:szCs w:val="20"/>
          <w:shd w:val="clear" w:color="auto" w:fill="FFFFFF"/>
        </w:rPr>
      </w:pPr>
    </w:p>
    <w:p w14:paraId="2D864DF5" w14:textId="77777777" w:rsidR="00B73474" w:rsidRPr="009A1924" w:rsidRDefault="00B73474" w:rsidP="00B73474">
      <w:pPr>
        <w:pStyle w:val="ListParagraph"/>
        <w:numPr>
          <w:ilvl w:val="0"/>
          <w:numId w:val="3"/>
        </w:numPr>
        <w:rPr>
          <w:rFonts w:ascii="Garamond" w:hAnsi="Garamond"/>
          <w:sz w:val="24"/>
        </w:rPr>
      </w:pPr>
      <w:r w:rsidRPr="009A1924">
        <w:rPr>
          <w:rFonts w:ascii="Garamond" w:hAnsi="Garamond"/>
          <w:sz w:val="24"/>
        </w:rPr>
        <w:t xml:space="preserve">What evidence of the Renaissance ideologies of </w:t>
      </w:r>
      <w:r w:rsidRPr="00CE5A30">
        <w:rPr>
          <w:rFonts w:ascii="Garamond" w:hAnsi="Garamond"/>
          <w:b/>
          <w:sz w:val="24"/>
        </w:rPr>
        <w:t xml:space="preserve">secularism, humanism, individuality, </w:t>
      </w:r>
      <w:r w:rsidRPr="00CE5A30">
        <w:rPr>
          <w:rFonts w:ascii="Garamond" w:hAnsi="Garamond"/>
          <w:sz w:val="24"/>
        </w:rPr>
        <w:t>and</w:t>
      </w:r>
      <w:r w:rsidRPr="00CE5A30">
        <w:rPr>
          <w:rFonts w:ascii="Garamond" w:hAnsi="Garamond"/>
          <w:b/>
          <w:sz w:val="24"/>
        </w:rPr>
        <w:t xml:space="preserve"> skepticism</w:t>
      </w:r>
      <w:r w:rsidRPr="009A1924">
        <w:rPr>
          <w:rFonts w:ascii="Garamond" w:hAnsi="Garamond"/>
          <w:sz w:val="24"/>
        </w:rPr>
        <w:t xml:space="preserve"> do you see in this painting? Give evidence. </w:t>
      </w:r>
    </w:p>
    <w:p w14:paraId="1469758A" w14:textId="77777777" w:rsidR="00E25F98" w:rsidRDefault="00E25F98" w:rsidP="00E25F98">
      <w:pPr>
        <w:rPr>
          <w:rFonts w:ascii="Garamond" w:hAnsi="Garamond" w:cs="Arial"/>
          <w:color w:val="000000"/>
          <w:szCs w:val="20"/>
          <w:shd w:val="clear" w:color="auto" w:fill="FFFFFF"/>
        </w:rPr>
      </w:pPr>
    </w:p>
    <w:p w14:paraId="2CCEF830" w14:textId="77777777" w:rsidR="00E25F98" w:rsidRDefault="00E25F98" w:rsidP="00E25F98">
      <w:pPr>
        <w:rPr>
          <w:rFonts w:ascii="Garamond" w:hAnsi="Garamond" w:cs="Arial"/>
          <w:color w:val="000000"/>
          <w:szCs w:val="20"/>
          <w:shd w:val="clear" w:color="auto" w:fill="FFFFFF"/>
        </w:rPr>
      </w:pPr>
    </w:p>
    <w:p w14:paraId="1B14271A" w14:textId="77777777" w:rsidR="00E25F98" w:rsidRDefault="00E25F98" w:rsidP="00E25F98">
      <w:pPr>
        <w:rPr>
          <w:rFonts w:ascii="Garamond" w:hAnsi="Garamond" w:cs="Arial"/>
          <w:color w:val="000000"/>
          <w:szCs w:val="20"/>
          <w:shd w:val="clear" w:color="auto" w:fill="FFFFFF"/>
        </w:rPr>
      </w:pPr>
    </w:p>
    <w:p w14:paraId="6F2CC5DE" w14:textId="77777777" w:rsidR="00E25F98" w:rsidRDefault="00E25F98" w:rsidP="00E25F98">
      <w:pPr>
        <w:rPr>
          <w:rFonts w:ascii="Garamond" w:hAnsi="Garamond" w:cs="Arial"/>
          <w:color w:val="000000"/>
          <w:szCs w:val="20"/>
          <w:shd w:val="clear" w:color="auto" w:fill="FFFFFF"/>
        </w:rPr>
      </w:pPr>
    </w:p>
    <w:p w14:paraId="23AFC30C" w14:textId="77777777" w:rsidR="00E25F98" w:rsidRDefault="00E25F98" w:rsidP="00E25F98">
      <w:pPr>
        <w:rPr>
          <w:rFonts w:ascii="Garamond" w:hAnsi="Garamond" w:cs="Arial"/>
          <w:color w:val="000000"/>
          <w:szCs w:val="20"/>
          <w:shd w:val="clear" w:color="auto" w:fill="FFFFFF"/>
        </w:rPr>
      </w:pPr>
    </w:p>
    <w:p w14:paraId="28DA5E54" w14:textId="77777777" w:rsidR="00E25F98" w:rsidRDefault="00E25F98" w:rsidP="00E25F98">
      <w:pPr>
        <w:rPr>
          <w:rFonts w:ascii="Garamond" w:hAnsi="Garamond" w:cs="Arial"/>
          <w:color w:val="000000"/>
          <w:szCs w:val="20"/>
          <w:shd w:val="clear" w:color="auto" w:fill="FFFFFF"/>
        </w:rPr>
      </w:pPr>
    </w:p>
    <w:p w14:paraId="5C61947B" w14:textId="77777777" w:rsidR="00B73474" w:rsidRDefault="00B73474" w:rsidP="00E25F98">
      <w:pPr>
        <w:rPr>
          <w:rFonts w:ascii="Garamond" w:hAnsi="Garamond" w:cs="Arial"/>
          <w:color w:val="000000"/>
          <w:szCs w:val="20"/>
          <w:shd w:val="clear" w:color="auto" w:fill="FFFFFF"/>
        </w:rPr>
      </w:pPr>
    </w:p>
    <w:p w14:paraId="268A15F7" w14:textId="77777777" w:rsidR="00B73474" w:rsidRDefault="00B73474" w:rsidP="00E25F98">
      <w:pPr>
        <w:rPr>
          <w:rFonts w:ascii="Garamond" w:hAnsi="Garamond" w:cs="Arial"/>
          <w:color w:val="000000"/>
          <w:szCs w:val="20"/>
          <w:shd w:val="clear" w:color="auto" w:fill="FFFFFF"/>
        </w:rPr>
      </w:pPr>
    </w:p>
    <w:p w14:paraId="1A79720F" w14:textId="77777777" w:rsidR="00B73474" w:rsidRDefault="00B73474" w:rsidP="00B73474">
      <w:pPr>
        <w:rPr>
          <w:rFonts w:ascii="Garamond" w:hAnsi="Garamond" w:cs="Arial"/>
          <w:color w:val="000000"/>
          <w:szCs w:val="20"/>
          <w:shd w:val="clear" w:color="auto" w:fill="FFFFFF"/>
        </w:rPr>
      </w:pPr>
      <w:r>
        <w:rPr>
          <w:rFonts w:ascii="Garamond" w:hAnsi="Garamond" w:cs="Arial"/>
          <w:color w:val="000000"/>
          <w:szCs w:val="20"/>
          <w:shd w:val="clear" w:color="auto" w:fill="FFFFFF"/>
        </w:rPr>
        <w:t>DOCUMENT 3: The Legacy of the Renaissance</w:t>
      </w:r>
    </w:p>
    <w:p w14:paraId="40196E4F" w14:textId="77777777" w:rsidR="00B73474" w:rsidRDefault="00B73474" w:rsidP="00B73474">
      <w:pPr>
        <w:rPr>
          <w:rFonts w:ascii="Garamond" w:hAnsi="Garamond" w:cs="Arial"/>
          <w:color w:val="000000"/>
          <w:szCs w:val="20"/>
          <w:shd w:val="clear" w:color="auto" w:fill="FFFFFF"/>
        </w:rPr>
      </w:pPr>
      <w:r>
        <w:rPr>
          <w:rFonts w:ascii="Garamond" w:hAnsi="Garamond" w:cs="Arial"/>
          <w:color w:val="000000"/>
          <w:szCs w:val="20"/>
          <w:shd w:val="clear" w:color="auto" w:fill="FFFFFF"/>
        </w:rPr>
        <w:t xml:space="preserve">Below is an excerpt from a poem by Henry Wordworth Longfellow (1807-1882), an American poet.  </w:t>
      </w:r>
    </w:p>
    <w:p w14:paraId="2AA9A3C4"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Pr>
          <w:rFonts w:ascii="Georgia" w:eastAsia="Times New Roman" w:hAnsi="Georgia" w:cs="Times New Roman"/>
          <w:color w:val="505050"/>
          <w:sz w:val="24"/>
          <w:szCs w:val="24"/>
        </w:rPr>
        <w:t>T</w:t>
      </w:r>
      <w:r w:rsidRPr="00E25F98">
        <w:rPr>
          <w:rFonts w:ascii="Georgia" w:eastAsia="Times New Roman" w:hAnsi="Georgia" w:cs="Times New Roman"/>
          <w:color w:val="505050"/>
          <w:sz w:val="24"/>
          <w:szCs w:val="24"/>
        </w:rPr>
        <w:t>ell me not, in mournful numbers,</w:t>
      </w:r>
    </w:p>
    <w:p w14:paraId="48FC7297"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Life is but an empty dream!</w:t>
      </w:r>
    </w:p>
    <w:p w14:paraId="17C4E346"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For the soul is dead that slumbers,</w:t>
      </w:r>
    </w:p>
    <w:p w14:paraId="774FB4CA"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And things are not what they seem.</w:t>
      </w:r>
    </w:p>
    <w:p w14:paraId="47D7AAB5" w14:textId="77777777" w:rsidR="00B73474" w:rsidRPr="00E25F98" w:rsidRDefault="00B73474" w:rsidP="00B73474">
      <w:pPr>
        <w:spacing w:after="0" w:line="240" w:lineRule="auto"/>
        <w:jc w:val="center"/>
        <w:rPr>
          <w:rFonts w:ascii="Times New Roman" w:eastAsia="Times New Roman" w:hAnsi="Times New Roman" w:cs="Times New Roman"/>
          <w:sz w:val="24"/>
          <w:szCs w:val="24"/>
        </w:rPr>
      </w:pPr>
    </w:p>
    <w:p w14:paraId="37BCCF60"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Life is real! Life is earnest!</w:t>
      </w:r>
    </w:p>
    <w:p w14:paraId="616C65BF"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And the grave is not its goal;</w:t>
      </w:r>
    </w:p>
    <w:p w14:paraId="1688425B"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Dust thou art, to dust returnest,</w:t>
      </w:r>
    </w:p>
    <w:p w14:paraId="04665B1A"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Was not spoken of the soul.</w:t>
      </w:r>
    </w:p>
    <w:p w14:paraId="65C1B734" w14:textId="77777777" w:rsidR="00B73474" w:rsidRPr="00E25F98" w:rsidRDefault="00B73474" w:rsidP="00B73474">
      <w:pPr>
        <w:spacing w:after="0" w:line="240" w:lineRule="auto"/>
        <w:jc w:val="center"/>
        <w:rPr>
          <w:rFonts w:ascii="Times New Roman" w:eastAsia="Times New Roman" w:hAnsi="Times New Roman" w:cs="Times New Roman"/>
          <w:sz w:val="24"/>
          <w:szCs w:val="24"/>
        </w:rPr>
      </w:pPr>
    </w:p>
    <w:p w14:paraId="539E4006"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Not enjoyment, and not sorrow,</w:t>
      </w:r>
    </w:p>
    <w:p w14:paraId="790B02DD"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Is our destined end or way;</w:t>
      </w:r>
    </w:p>
    <w:p w14:paraId="3679CC93"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But to act, that each to-morrow</w:t>
      </w:r>
    </w:p>
    <w:p w14:paraId="79A9F9A4" w14:textId="77777777" w:rsidR="00B73474" w:rsidRPr="00E25F98" w:rsidRDefault="00B73474" w:rsidP="00B73474">
      <w:pPr>
        <w:shd w:val="clear" w:color="auto" w:fill="FFFFFF"/>
        <w:spacing w:after="0" w:line="360" w:lineRule="atLeast"/>
        <w:ind w:hanging="240"/>
        <w:jc w:val="center"/>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Find us farther than to-day.</w:t>
      </w:r>
    </w:p>
    <w:p w14:paraId="08DB0B68" w14:textId="77777777" w:rsidR="00B73474" w:rsidRPr="00E25F98" w:rsidRDefault="00B73474" w:rsidP="00B73474">
      <w:pPr>
        <w:rPr>
          <w:rFonts w:ascii="Garamond" w:hAnsi="Garamond" w:cs="Arial"/>
          <w:color w:val="000000"/>
          <w:szCs w:val="20"/>
          <w:shd w:val="clear" w:color="auto" w:fill="FFFFFF"/>
        </w:rPr>
      </w:pPr>
    </w:p>
    <w:p w14:paraId="56514DF3" w14:textId="77777777" w:rsidR="00B73474" w:rsidRPr="00B73474" w:rsidRDefault="00B73474" w:rsidP="00B73474">
      <w:pPr>
        <w:pStyle w:val="ListParagraph"/>
        <w:numPr>
          <w:ilvl w:val="0"/>
          <w:numId w:val="5"/>
        </w:numPr>
        <w:rPr>
          <w:rFonts w:ascii="Garamond" w:hAnsi="Garamond" w:cs="Arial"/>
          <w:sz w:val="20"/>
          <w:szCs w:val="20"/>
          <w:shd w:val="clear" w:color="auto" w:fill="FFFFFF"/>
        </w:rPr>
      </w:pPr>
      <w:r w:rsidRPr="00B73474">
        <w:rPr>
          <w:rFonts w:ascii="Garamond" w:hAnsi="Garamond" w:cs="Arial"/>
          <w:sz w:val="20"/>
          <w:szCs w:val="20"/>
          <w:shd w:val="clear" w:color="auto" w:fill="FFFFFF"/>
        </w:rPr>
        <w:t>What evidence of the Renaissance ideologies of secularism, humanism, individuality, and skepticism do you see in this passage? Give textual evidence.</w:t>
      </w:r>
    </w:p>
    <w:p w14:paraId="082853D3" w14:textId="77777777" w:rsidR="00B73474" w:rsidRPr="00B869CE" w:rsidRDefault="00B73474" w:rsidP="00B73474">
      <w:pPr>
        <w:rPr>
          <w:rStyle w:val="apple-converted-space"/>
          <w:rFonts w:ascii="Garamond" w:hAnsi="Garamond" w:cs="Arial"/>
          <w:color w:val="424242"/>
          <w:sz w:val="21"/>
          <w:szCs w:val="21"/>
          <w:shd w:val="clear" w:color="auto" w:fill="F3FBFE"/>
        </w:rPr>
      </w:pPr>
    </w:p>
    <w:p w14:paraId="0E247263" w14:textId="77777777" w:rsidR="00B73474" w:rsidRPr="00B869CE" w:rsidRDefault="00B73474" w:rsidP="00B73474">
      <w:pPr>
        <w:rPr>
          <w:rFonts w:ascii="Garamond" w:hAnsi="Garamond"/>
        </w:rPr>
      </w:pPr>
    </w:p>
    <w:p w14:paraId="2745044D" w14:textId="77777777" w:rsidR="00B73474" w:rsidRDefault="00B73474" w:rsidP="00E25F98">
      <w:pPr>
        <w:rPr>
          <w:rFonts w:ascii="Garamond" w:hAnsi="Garamond" w:cs="Arial"/>
          <w:color w:val="000000"/>
          <w:szCs w:val="20"/>
          <w:shd w:val="clear" w:color="auto" w:fill="FFFFFF"/>
        </w:rPr>
      </w:pPr>
    </w:p>
    <w:p w14:paraId="1DC2CAA0" w14:textId="77777777" w:rsidR="00E25F98" w:rsidRDefault="00E25F98" w:rsidP="00E25F98">
      <w:pPr>
        <w:rPr>
          <w:rFonts w:ascii="Garamond" w:hAnsi="Garamond" w:cs="Arial"/>
          <w:color w:val="000000"/>
          <w:szCs w:val="20"/>
          <w:shd w:val="clear" w:color="auto" w:fill="FFFFFF"/>
        </w:rPr>
      </w:pPr>
    </w:p>
    <w:p w14:paraId="54E42EFF" w14:textId="77777777" w:rsidR="00E25F98" w:rsidRDefault="00E25F98" w:rsidP="00E25F98">
      <w:pPr>
        <w:rPr>
          <w:rFonts w:ascii="Garamond" w:hAnsi="Garamond" w:cs="Arial"/>
          <w:color w:val="000000"/>
          <w:szCs w:val="20"/>
          <w:shd w:val="clear" w:color="auto" w:fill="FFFFFF"/>
        </w:rPr>
      </w:pPr>
    </w:p>
    <w:p w14:paraId="50EBC26E" w14:textId="77777777" w:rsidR="00E25F98" w:rsidRDefault="00E25F98" w:rsidP="00E25F98">
      <w:pPr>
        <w:rPr>
          <w:rFonts w:ascii="Garamond" w:hAnsi="Garamond" w:cs="Arial"/>
          <w:color w:val="000000"/>
          <w:szCs w:val="20"/>
          <w:shd w:val="clear" w:color="auto" w:fill="FFFFFF"/>
        </w:rPr>
      </w:pPr>
    </w:p>
    <w:p w14:paraId="7F8ECEF9" w14:textId="77777777" w:rsidR="00E25F98" w:rsidRDefault="00E25F98" w:rsidP="00E25F98">
      <w:pPr>
        <w:rPr>
          <w:rFonts w:ascii="Garamond" w:hAnsi="Garamond" w:cs="Arial"/>
          <w:color w:val="000000"/>
          <w:szCs w:val="20"/>
          <w:shd w:val="clear" w:color="auto" w:fill="FFFFFF"/>
        </w:rPr>
      </w:pPr>
    </w:p>
    <w:p w14:paraId="24A71E92" w14:textId="77777777" w:rsidR="00E25F98" w:rsidRDefault="00E25F98" w:rsidP="00E25F98">
      <w:pPr>
        <w:rPr>
          <w:rFonts w:ascii="Garamond" w:hAnsi="Garamond" w:cs="Arial"/>
          <w:color w:val="000000"/>
          <w:szCs w:val="20"/>
          <w:shd w:val="clear" w:color="auto" w:fill="FFFFFF"/>
        </w:rPr>
      </w:pPr>
    </w:p>
    <w:p w14:paraId="3A4C811C" w14:textId="77777777" w:rsidR="00E25F98" w:rsidRDefault="00E25F98" w:rsidP="00E25F98">
      <w:pPr>
        <w:rPr>
          <w:rFonts w:ascii="Garamond" w:hAnsi="Garamond" w:cs="Arial"/>
          <w:color w:val="000000"/>
          <w:szCs w:val="20"/>
          <w:shd w:val="clear" w:color="auto" w:fill="FFFFFF"/>
        </w:rPr>
      </w:pPr>
    </w:p>
    <w:p w14:paraId="2401E03F" w14:textId="77777777" w:rsidR="00E25F98" w:rsidRDefault="00E25F98" w:rsidP="00E25F98">
      <w:pPr>
        <w:rPr>
          <w:rFonts w:ascii="Garamond" w:hAnsi="Garamond" w:cs="Arial"/>
          <w:color w:val="000000"/>
          <w:szCs w:val="20"/>
          <w:shd w:val="clear" w:color="auto" w:fill="FFFFFF"/>
        </w:rPr>
      </w:pPr>
      <w:r>
        <w:rPr>
          <w:rFonts w:ascii="Garamond" w:hAnsi="Garamond" w:cs="Arial"/>
          <w:color w:val="000000"/>
          <w:szCs w:val="20"/>
          <w:shd w:val="clear" w:color="auto" w:fill="FFFFFF"/>
        </w:rPr>
        <w:t>DOCUMENT 4: The Legacy of the Renaissance?</w:t>
      </w:r>
    </w:p>
    <w:p w14:paraId="770498E4" w14:textId="77777777" w:rsidR="00E25F98" w:rsidRPr="00E25F98" w:rsidRDefault="00E25F98" w:rsidP="00E25F98">
      <w:pPr>
        <w:shd w:val="clear" w:color="auto" w:fill="FFFFFF"/>
        <w:spacing w:after="0" w:line="360" w:lineRule="atLeast"/>
        <w:ind w:hanging="240"/>
        <w:rPr>
          <w:rFonts w:ascii="Georgia" w:eastAsia="Times New Roman" w:hAnsi="Georgia" w:cs="Times New Roman"/>
          <w:color w:val="505050"/>
          <w:sz w:val="24"/>
          <w:szCs w:val="24"/>
        </w:rPr>
      </w:pPr>
      <w:r>
        <w:rPr>
          <w:rFonts w:ascii="Georgia" w:eastAsia="Times New Roman" w:hAnsi="Georgia" w:cs="Times New Roman"/>
          <w:color w:val="505050"/>
          <w:sz w:val="24"/>
          <w:szCs w:val="24"/>
        </w:rPr>
        <w:t>T</w:t>
      </w:r>
      <w:r w:rsidRPr="00E25F98">
        <w:rPr>
          <w:rFonts w:ascii="Georgia" w:eastAsia="Times New Roman" w:hAnsi="Georgia" w:cs="Times New Roman"/>
          <w:color w:val="505050"/>
          <w:sz w:val="24"/>
          <w:szCs w:val="24"/>
        </w:rPr>
        <w:t>ell me not, in mournful numbers,</w:t>
      </w:r>
    </w:p>
    <w:p w14:paraId="066A5207" w14:textId="77777777" w:rsidR="00E25F98" w:rsidRPr="00E25F98" w:rsidRDefault="00E25F98" w:rsidP="00E25F98">
      <w:pPr>
        <w:shd w:val="clear" w:color="auto" w:fill="FFFFFF"/>
        <w:spacing w:after="0" w:line="360" w:lineRule="atLeast"/>
        <w:ind w:hanging="240"/>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   Life is but an empty dream!</w:t>
      </w:r>
    </w:p>
    <w:p w14:paraId="37D978F0" w14:textId="77777777" w:rsidR="00E25F98" w:rsidRPr="00E25F98" w:rsidRDefault="00E25F98" w:rsidP="00E25F98">
      <w:pPr>
        <w:shd w:val="clear" w:color="auto" w:fill="FFFFFF"/>
        <w:spacing w:after="0" w:line="360" w:lineRule="atLeast"/>
        <w:ind w:hanging="240"/>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lastRenderedPageBreak/>
        <w:t>For the soul is dead that slumbers,</w:t>
      </w:r>
    </w:p>
    <w:p w14:paraId="2D0150FA" w14:textId="77777777" w:rsidR="00E25F98" w:rsidRPr="00E25F98" w:rsidRDefault="00E25F98" w:rsidP="00E25F98">
      <w:pPr>
        <w:shd w:val="clear" w:color="auto" w:fill="FFFFFF"/>
        <w:spacing w:after="0" w:line="360" w:lineRule="atLeast"/>
        <w:ind w:hanging="240"/>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   And things are not what they seem.</w:t>
      </w:r>
    </w:p>
    <w:p w14:paraId="268C4CBB" w14:textId="77777777" w:rsidR="00E25F98" w:rsidRPr="00E25F98" w:rsidRDefault="00E25F98" w:rsidP="00E25F98">
      <w:pPr>
        <w:spacing w:after="0" w:line="240" w:lineRule="auto"/>
        <w:rPr>
          <w:rFonts w:ascii="Times New Roman" w:eastAsia="Times New Roman" w:hAnsi="Times New Roman" w:cs="Times New Roman"/>
          <w:sz w:val="24"/>
          <w:szCs w:val="24"/>
        </w:rPr>
      </w:pPr>
    </w:p>
    <w:p w14:paraId="6F686777" w14:textId="77777777" w:rsidR="00E25F98" w:rsidRPr="00E25F98" w:rsidRDefault="00E25F98" w:rsidP="00E25F98">
      <w:pPr>
        <w:shd w:val="clear" w:color="auto" w:fill="FFFFFF"/>
        <w:spacing w:after="0" w:line="360" w:lineRule="atLeast"/>
        <w:ind w:hanging="240"/>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Life is real! Life is earnest!</w:t>
      </w:r>
    </w:p>
    <w:p w14:paraId="13562FA7" w14:textId="77777777" w:rsidR="00E25F98" w:rsidRPr="00E25F98" w:rsidRDefault="00E25F98" w:rsidP="00E25F98">
      <w:pPr>
        <w:shd w:val="clear" w:color="auto" w:fill="FFFFFF"/>
        <w:spacing w:after="0" w:line="360" w:lineRule="atLeast"/>
        <w:ind w:hanging="240"/>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   And the grave is not its goal;</w:t>
      </w:r>
    </w:p>
    <w:p w14:paraId="6C6ED10A" w14:textId="77777777" w:rsidR="00E25F98" w:rsidRPr="00E25F98" w:rsidRDefault="00E25F98" w:rsidP="00E25F98">
      <w:pPr>
        <w:shd w:val="clear" w:color="auto" w:fill="FFFFFF"/>
        <w:spacing w:after="0" w:line="360" w:lineRule="atLeast"/>
        <w:ind w:hanging="240"/>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Dust thou art, to dust returnest,</w:t>
      </w:r>
    </w:p>
    <w:p w14:paraId="72564F63" w14:textId="77777777" w:rsidR="00E25F98" w:rsidRPr="00E25F98" w:rsidRDefault="00E25F98" w:rsidP="00E25F98">
      <w:pPr>
        <w:shd w:val="clear" w:color="auto" w:fill="FFFFFF"/>
        <w:spacing w:after="0" w:line="360" w:lineRule="atLeast"/>
        <w:ind w:hanging="240"/>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   Was not spoken of the soul.</w:t>
      </w:r>
    </w:p>
    <w:p w14:paraId="74307263" w14:textId="77777777" w:rsidR="00E25F98" w:rsidRPr="00E25F98" w:rsidRDefault="00E25F98" w:rsidP="00E25F98">
      <w:pPr>
        <w:spacing w:after="0" w:line="240" w:lineRule="auto"/>
        <w:rPr>
          <w:rFonts w:ascii="Times New Roman" w:eastAsia="Times New Roman" w:hAnsi="Times New Roman" w:cs="Times New Roman"/>
          <w:sz w:val="24"/>
          <w:szCs w:val="24"/>
        </w:rPr>
      </w:pPr>
    </w:p>
    <w:p w14:paraId="01A12FB0" w14:textId="77777777" w:rsidR="00E25F98" w:rsidRPr="00E25F98" w:rsidRDefault="00E25F98" w:rsidP="00E25F98">
      <w:pPr>
        <w:shd w:val="clear" w:color="auto" w:fill="FFFFFF"/>
        <w:spacing w:after="0" w:line="360" w:lineRule="atLeast"/>
        <w:ind w:hanging="240"/>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Not enjoyment, and not sorrow,</w:t>
      </w:r>
    </w:p>
    <w:p w14:paraId="1FAF1FD2" w14:textId="77777777" w:rsidR="00E25F98" w:rsidRPr="00E25F98" w:rsidRDefault="00E25F98" w:rsidP="00E25F98">
      <w:pPr>
        <w:shd w:val="clear" w:color="auto" w:fill="FFFFFF"/>
        <w:spacing w:after="0" w:line="360" w:lineRule="atLeast"/>
        <w:ind w:hanging="240"/>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   Is our destined end or way;</w:t>
      </w:r>
    </w:p>
    <w:p w14:paraId="1C648D90" w14:textId="77777777" w:rsidR="00E25F98" w:rsidRPr="00E25F98" w:rsidRDefault="00E25F98" w:rsidP="00E25F98">
      <w:pPr>
        <w:shd w:val="clear" w:color="auto" w:fill="FFFFFF"/>
        <w:spacing w:after="0" w:line="360" w:lineRule="atLeast"/>
        <w:ind w:hanging="240"/>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But to act, that each to-morrow</w:t>
      </w:r>
    </w:p>
    <w:p w14:paraId="58979D39" w14:textId="77777777" w:rsidR="00E25F98" w:rsidRPr="00E25F98" w:rsidRDefault="00E25F98" w:rsidP="00E25F98">
      <w:pPr>
        <w:shd w:val="clear" w:color="auto" w:fill="FFFFFF"/>
        <w:spacing w:after="0" w:line="360" w:lineRule="atLeast"/>
        <w:ind w:hanging="240"/>
        <w:rPr>
          <w:rFonts w:ascii="Georgia" w:eastAsia="Times New Roman" w:hAnsi="Georgia" w:cs="Times New Roman"/>
          <w:color w:val="505050"/>
          <w:sz w:val="24"/>
          <w:szCs w:val="24"/>
        </w:rPr>
      </w:pPr>
      <w:r w:rsidRPr="00E25F98">
        <w:rPr>
          <w:rFonts w:ascii="Georgia" w:eastAsia="Times New Roman" w:hAnsi="Georgia" w:cs="Times New Roman"/>
          <w:color w:val="505050"/>
          <w:sz w:val="24"/>
          <w:szCs w:val="24"/>
        </w:rPr>
        <w:t>   Find us farther than to-day.</w:t>
      </w:r>
    </w:p>
    <w:p w14:paraId="4B7775FA" w14:textId="77777777" w:rsidR="00E25F98" w:rsidRPr="00E25F98" w:rsidRDefault="00E25F98" w:rsidP="00E25F98">
      <w:pPr>
        <w:rPr>
          <w:rFonts w:ascii="Garamond" w:hAnsi="Garamond" w:cs="Arial"/>
          <w:color w:val="000000"/>
          <w:szCs w:val="20"/>
          <w:shd w:val="clear" w:color="auto" w:fill="FFFFFF"/>
        </w:rPr>
      </w:pPr>
    </w:p>
    <w:p w14:paraId="40F5C6F2" w14:textId="77777777" w:rsidR="00B869CE" w:rsidRPr="00B869CE" w:rsidRDefault="00B869CE" w:rsidP="00496271">
      <w:pPr>
        <w:rPr>
          <w:rFonts w:ascii="Garamond" w:hAnsi="Garamond" w:cs="Arial"/>
          <w:sz w:val="20"/>
          <w:szCs w:val="20"/>
          <w:shd w:val="clear" w:color="auto" w:fill="FFFFFF"/>
        </w:rPr>
      </w:pPr>
    </w:p>
    <w:p w14:paraId="2FDE0490" w14:textId="77777777" w:rsidR="00896E13" w:rsidRPr="00B869CE" w:rsidRDefault="00896E13" w:rsidP="00496271">
      <w:pPr>
        <w:rPr>
          <w:rStyle w:val="apple-converted-space"/>
          <w:rFonts w:ascii="Garamond" w:hAnsi="Garamond" w:cs="Arial"/>
          <w:color w:val="424242"/>
          <w:sz w:val="21"/>
          <w:szCs w:val="21"/>
          <w:shd w:val="clear" w:color="auto" w:fill="F3FBFE"/>
        </w:rPr>
      </w:pPr>
    </w:p>
    <w:p w14:paraId="7361C933" w14:textId="77777777" w:rsidR="00896E13" w:rsidRPr="00B869CE" w:rsidRDefault="00896E13" w:rsidP="00496271">
      <w:pPr>
        <w:rPr>
          <w:rFonts w:ascii="Garamond" w:hAnsi="Garamond"/>
        </w:rPr>
      </w:pPr>
    </w:p>
    <w:sectPr w:rsidR="00896E13" w:rsidRPr="00B869CE" w:rsidSect="00496271">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87813B" w14:textId="77777777" w:rsidR="00D01C51" w:rsidRDefault="00D01C51" w:rsidP="009A1924">
      <w:pPr>
        <w:spacing w:after="0" w:line="240" w:lineRule="auto"/>
      </w:pPr>
      <w:r>
        <w:separator/>
      </w:r>
    </w:p>
  </w:endnote>
  <w:endnote w:type="continuationSeparator" w:id="0">
    <w:p w14:paraId="77A30549" w14:textId="77777777" w:rsidR="00D01C51" w:rsidRDefault="00D01C51" w:rsidP="009A1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297849"/>
      <w:docPartObj>
        <w:docPartGallery w:val="Page Numbers (Bottom of Page)"/>
        <w:docPartUnique/>
      </w:docPartObj>
    </w:sdtPr>
    <w:sdtEndPr>
      <w:rPr>
        <w:noProof/>
      </w:rPr>
    </w:sdtEndPr>
    <w:sdtContent>
      <w:p w14:paraId="5FB2380F" w14:textId="77777777" w:rsidR="009A1924" w:rsidRDefault="009A1924">
        <w:pPr>
          <w:pStyle w:val="Footer"/>
          <w:jc w:val="center"/>
        </w:pPr>
        <w:r>
          <w:fldChar w:fldCharType="begin"/>
        </w:r>
        <w:r>
          <w:instrText xml:space="preserve"> PAGE   \* MERGEFORMAT </w:instrText>
        </w:r>
        <w:r>
          <w:fldChar w:fldCharType="separate"/>
        </w:r>
        <w:r w:rsidR="00FC0E62">
          <w:rPr>
            <w:noProof/>
          </w:rPr>
          <w:t>2</w:t>
        </w:r>
        <w:r>
          <w:rPr>
            <w:noProof/>
          </w:rPr>
          <w:fldChar w:fldCharType="end"/>
        </w:r>
      </w:p>
    </w:sdtContent>
  </w:sdt>
  <w:p w14:paraId="531D824C" w14:textId="77777777" w:rsidR="009A1924" w:rsidRDefault="009A19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87169" w14:textId="77777777" w:rsidR="00D01C51" w:rsidRDefault="00D01C51" w:rsidP="009A1924">
      <w:pPr>
        <w:spacing w:after="0" w:line="240" w:lineRule="auto"/>
      </w:pPr>
      <w:r>
        <w:separator/>
      </w:r>
    </w:p>
  </w:footnote>
  <w:footnote w:type="continuationSeparator" w:id="0">
    <w:p w14:paraId="5107F937" w14:textId="77777777" w:rsidR="00D01C51" w:rsidRDefault="00D01C51" w:rsidP="009A19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857C6"/>
    <w:multiLevelType w:val="hybridMultilevel"/>
    <w:tmpl w:val="A2E80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C9006A"/>
    <w:multiLevelType w:val="hybridMultilevel"/>
    <w:tmpl w:val="7136A4D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25368B"/>
    <w:multiLevelType w:val="hybridMultilevel"/>
    <w:tmpl w:val="C2247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365E69"/>
    <w:multiLevelType w:val="hybridMultilevel"/>
    <w:tmpl w:val="C2247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DD4BEB"/>
    <w:multiLevelType w:val="hybridMultilevel"/>
    <w:tmpl w:val="90A24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271"/>
    <w:rsid w:val="000908BE"/>
    <w:rsid w:val="000B212E"/>
    <w:rsid w:val="00222944"/>
    <w:rsid w:val="002C7DB2"/>
    <w:rsid w:val="0030501A"/>
    <w:rsid w:val="00371BFE"/>
    <w:rsid w:val="003A35BE"/>
    <w:rsid w:val="00403560"/>
    <w:rsid w:val="00496271"/>
    <w:rsid w:val="00754754"/>
    <w:rsid w:val="0076794B"/>
    <w:rsid w:val="00767B4B"/>
    <w:rsid w:val="0084780D"/>
    <w:rsid w:val="00896E13"/>
    <w:rsid w:val="00931236"/>
    <w:rsid w:val="009A1924"/>
    <w:rsid w:val="009F10DF"/>
    <w:rsid w:val="00B73474"/>
    <w:rsid w:val="00B869CE"/>
    <w:rsid w:val="00CE5A30"/>
    <w:rsid w:val="00D01C51"/>
    <w:rsid w:val="00D86CA9"/>
    <w:rsid w:val="00E25F98"/>
    <w:rsid w:val="00ED40B4"/>
    <w:rsid w:val="00F656E3"/>
    <w:rsid w:val="00FC0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D18ADF"/>
  <w15:docId w15:val="{49D65806-C9AC-4FA4-83E1-F2E1D7830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6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271"/>
    <w:rPr>
      <w:rFonts w:ascii="Tahoma" w:hAnsi="Tahoma" w:cs="Tahoma"/>
      <w:sz w:val="16"/>
      <w:szCs w:val="16"/>
    </w:rPr>
  </w:style>
  <w:style w:type="character" w:customStyle="1" w:styleId="apple-converted-space">
    <w:name w:val="apple-converted-space"/>
    <w:basedOn w:val="DefaultParagraphFont"/>
    <w:rsid w:val="0076794B"/>
  </w:style>
  <w:style w:type="paragraph" w:styleId="ListParagraph">
    <w:name w:val="List Paragraph"/>
    <w:basedOn w:val="Normal"/>
    <w:uiPriority w:val="34"/>
    <w:qFormat/>
    <w:rsid w:val="00931236"/>
    <w:pPr>
      <w:ind w:left="720"/>
      <w:contextualSpacing/>
    </w:pPr>
  </w:style>
  <w:style w:type="paragraph" w:styleId="NoSpacing">
    <w:name w:val="No Spacing"/>
    <w:uiPriority w:val="1"/>
    <w:qFormat/>
    <w:rsid w:val="00754754"/>
    <w:pPr>
      <w:spacing w:after="0" w:line="240" w:lineRule="auto"/>
    </w:pPr>
  </w:style>
  <w:style w:type="paragraph" w:styleId="Header">
    <w:name w:val="header"/>
    <w:basedOn w:val="Normal"/>
    <w:link w:val="HeaderChar"/>
    <w:uiPriority w:val="99"/>
    <w:unhideWhenUsed/>
    <w:rsid w:val="009A19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924"/>
  </w:style>
  <w:style w:type="paragraph" w:styleId="Footer">
    <w:name w:val="footer"/>
    <w:basedOn w:val="Normal"/>
    <w:link w:val="FooterChar"/>
    <w:uiPriority w:val="99"/>
    <w:unhideWhenUsed/>
    <w:rsid w:val="009A19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219005">
      <w:bodyDiv w:val="1"/>
      <w:marLeft w:val="0"/>
      <w:marRight w:val="0"/>
      <w:marTop w:val="0"/>
      <w:marBottom w:val="0"/>
      <w:divBdr>
        <w:top w:val="none" w:sz="0" w:space="0" w:color="auto"/>
        <w:left w:val="none" w:sz="0" w:space="0" w:color="auto"/>
        <w:bottom w:val="none" w:sz="0" w:space="0" w:color="auto"/>
        <w:right w:val="none" w:sz="0" w:space="0" w:color="auto"/>
      </w:divBdr>
      <w:divsChild>
        <w:div w:id="884412963">
          <w:marLeft w:val="0"/>
          <w:marRight w:val="0"/>
          <w:marTop w:val="0"/>
          <w:marBottom w:val="0"/>
          <w:divBdr>
            <w:top w:val="none" w:sz="0" w:space="0" w:color="auto"/>
            <w:left w:val="none" w:sz="0" w:space="0" w:color="auto"/>
            <w:bottom w:val="none" w:sz="0" w:space="0" w:color="auto"/>
            <w:right w:val="none" w:sz="0" w:space="0" w:color="auto"/>
          </w:divBdr>
        </w:div>
        <w:div w:id="1458647597">
          <w:marLeft w:val="0"/>
          <w:marRight w:val="0"/>
          <w:marTop w:val="0"/>
          <w:marBottom w:val="0"/>
          <w:divBdr>
            <w:top w:val="none" w:sz="0" w:space="0" w:color="auto"/>
            <w:left w:val="none" w:sz="0" w:space="0" w:color="auto"/>
            <w:bottom w:val="none" w:sz="0" w:space="0" w:color="auto"/>
            <w:right w:val="none" w:sz="0" w:space="0" w:color="auto"/>
          </w:divBdr>
        </w:div>
        <w:div w:id="2124111964">
          <w:marLeft w:val="0"/>
          <w:marRight w:val="0"/>
          <w:marTop w:val="0"/>
          <w:marBottom w:val="0"/>
          <w:divBdr>
            <w:top w:val="none" w:sz="0" w:space="0" w:color="auto"/>
            <w:left w:val="none" w:sz="0" w:space="0" w:color="auto"/>
            <w:bottom w:val="none" w:sz="0" w:space="0" w:color="auto"/>
            <w:right w:val="none" w:sz="0" w:space="0" w:color="auto"/>
          </w:divBdr>
        </w:div>
      </w:divsChild>
    </w:div>
    <w:div w:id="2048405873">
      <w:bodyDiv w:val="1"/>
      <w:marLeft w:val="0"/>
      <w:marRight w:val="0"/>
      <w:marTop w:val="0"/>
      <w:marBottom w:val="0"/>
      <w:divBdr>
        <w:top w:val="none" w:sz="0" w:space="0" w:color="auto"/>
        <w:left w:val="none" w:sz="0" w:space="0" w:color="auto"/>
        <w:bottom w:val="none" w:sz="0" w:space="0" w:color="auto"/>
        <w:right w:val="none" w:sz="0" w:space="0" w:color="auto"/>
      </w:divBdr>
      <w:divsChild>
        <w:div w:id="1405227816">
          <w:marLeft w:val="0"/>
          <w:marRight w:val="0"/>
          <w:marTop w:val="0"/>
          <w:marBottom w:val="0"/>
          <w:divBdr>
            <w:top w:val="none" w:sz="0" w:space="0" w:color="auto"/>
            <w:left w:val="none" w:sz="0" w:space="0" w:color="auto"/>
            <w:bottom w:val="none" w:sz="0" w:space="0" w:color="auto"/>
            <w:right w:val="none" w:sz="0" w:space="0" w:color="auto"/>
          </w:divBdr>
        </w:div>
        <w:div w:id="1632977024">
          <w:marLeft w:val="0"/>
          <w:marRight w:val="0"/>
          <w:marTop w:val="0"/>
          <w:marBottom w:val="0"/>
          <w:divBdr>
            <w:top w:val="none" w:sz="0" w:space="0" w:color="auto"/>
            <w:left w:val="none" w:sz="0" w:space="0" w:color="auto"/>
            <w:bottom w:val="none" w:sz="0" w:space="0" w:color="auto"/>
            <w:right w:val="none" w:sz="0" w:space="0" w:color="auto"/>
          </w:divBdr>
        </w:div>
        <w:div w:id="314795375">
          <w:marLeft w:val="0"/>
          <w:marRight w:val="0"/>
          <w:marTop w:val="0"/>
          <w:marBottom w:val="0"/>
          <w:divBdr>
            <w:top w:val="none" w:sz="0" w:space="0" w:color="auto"/>
            <w:left w:val="none" w:sz="0" w:space="0" w:color="auto"/>
            <w:bottom w:val="none" w:sz="0" w:space="0" w:color="auto"/>
            <w:right w:val="none" w:sz="0" w:space="0" w:color="auto"/>
          </w:divBdr>
        </w:div>
        <w:div w:id="187916757">
          <w:marLeft w:val="0"/>
          <w:marRight w:val="0"/>
          <w:marTop w:val="0"/>
          <w:marBottom w:val="0"/>
          <w:divBdr>
            <w:top w:val="none" w:sz="0" w:space="0" w:color="auto"/>
            <w:left w:val="none" w:sz="0" w:space="0" w:color="auto"/>
            <w:bottom w:val="none" w:sz="0" w:space="0" w:color="auto"/>
            <w:right w:val="none" w:sz="0" w:space="0" w:color="auto"/>
          </w:divBdr>
        </w:div>
        <w:div w:id="1152059905">
          <w:marLeft w:val="0"/>
          <w:marRight w:val="0"/>
          <w:marTop w:val="0"/>
          <w:marBottom w:val="0"/>
          <w:divBdr>
            <w:top w:val="none" w:sz="0" w:space="0" w:color="auto"/>
            <w:left w:val="none" w:sz="0" w:space="0" w:color="auto"/>
            <w:bottom w:val="none" w:sz="0" w:space="0" w:color="auto"/>
            <w:right w:val="none" w:sz="0" w:space="0" w:color="auto"/>
          </w:divBdr>
        </w:div>
        <w:div w:id="1114521698">
          <w:marLeft w:val="0"/>
          <w:marRight w:val="0"/>
          <w:marTop w:val="0"/>
          <w:marBottom w:val="0"/>
          <w:divBdr>
            <w:top w:val="none" w:sz="0" w:space="0" w:color="auto"/>
            <w:left w:val="none" w:sz="0" w:space="0" w:color="auto"/>
            <w:bottom w:val="none" w:sz="0" w:space="0" w:color="auto"/>
            <w:right w:val="none" w:sz="0" w:space="0" w:color="auto"/>
          </w:divBdr>
        </w:div>
        <w:div w:id="443230572">
          <w:marLeft w:val="0"/>
          <w:marRight w:val="0"/>
          <w:marTop w:val="0"/>
          <w:marBottom w:val="0"/>
          <w:divBdr>
            <w:top w:val="none" w:sz="0" w:space="0" w:color="auto"/>
            <w:left w:val="none" w:sz="0" w:space="0" w:color="auto"/>
            <w:bottom w:val="none" w:sz="0" w:space="0" w:color="auto"/>
            <w:right w:val="none" w:sz="0" w:space="0" w:color="auto"/>
          </w:divBdr>
        </w:div>
        <w:div w:id="789054878">
          <w:marLeft w:val="0"/>
          <w:marRight w:val="0"/>
          <w:marTop w:val="0"/>
          <w:marBottom w:val="0"/>
          <w:divBdr>
            <w:top w:val="none" w:sz="0" w:space="0" w:color="auto"/>
            <w:left w:val="none" w:sz="0" w:space="0" w:color="auto"/>
            <w:bottom w:val="none" w:sz="0" w:space="0" w:color="auto"/>
            <w:right w:val="none" w:sz="0" w:space="0" w:color="auto"/>
          </w:divBdr>
        </w:div>
        <w:div w:id="2109887881">
          <w:marLeft w:val="0"/>
          <w:marRight w:val="0"/>
          <w:marTop w:val="0"/>
          <w:marBottom w:val="0"/>
          <w:divBdr>
            <w:top w:val="none" w:sz="0" w:space="0" w:color="auto"/>
            <w:left w:val="none" w:sz="0" w:space="0" w:color="auto"/>
            <w:bottom w:val="none" w:sz="0" w:space="0" w:color="auto"/>
            <w:right w:val="none" w:sz="0" w:space="0" w:color="auto"/>
          </w:divBdr>
        </w:div>
        <w:div w:id="214589223">
          <w:marLeft w:val="0"/>
          <w:marRight w:val="0"/>
          <w:marTop w:val="0"/>
          <w:marBottom w:val="0"/>
          <w:divBdr>
            <w:top w:val="none" w:sz="0" w:space="0" w:color="auto"/>
            <w:left w:val="none" w:sz="0" w:space="0" w:color="auto"/>
            <w:bottom w:val="none" w:sz="0" w:space="0" w:color="auto"/>
            <w:right w:val="none" w:sz="0" w:space="0" w:color="auto"/>
          </w:divBdr>
        </w:div>
        <w:div w:id="264196508">
          <w:marLeft w:val="0"/>
          <w:marRight w:val="0"/>
          <w:marTop w:val="0"/>
          <w:marBottom w:val="0"/>
          <w:divBdr>
            <w:top w:val="none" w:sz="0" w:space="0" w:color="auto"/>
            <w:left w:val="none" w:sz="0" w:space="0" w:color="auto"/>
            <w:bottom w:val="none" w:sz="0" w:space="0" w:color="auto"/>
            <w:right w:val="none" w:sz="0" w:space="0" w:color="auto"/>
          </w:divBdr>
        </w:div>
        <w:div w:id="166431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5</Pages>
  <Words>601</Words>
  <Characters>3431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Elaina Barroso</cp:lastModifiedBy>
  <cp:revision>11</cp:revision>
  <cp:lastPrinted>2015-04-14T15:16:00Z</cp:lastPrinted>
  <dcterms:created xsi:type="dcterms:W3CDTF">2014-07-01T17:58:00Z</dcterms:created>
  <dcterms:modified xsi:type="dcterms:W3CDTF">2017-05-08T20:05:00Z</dcterms:modified>
</cp:coreProperties>
</file>